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DC" w:rsidRPr="00555EBE" w:rsidRDefault="004A6ADC" w:rsidP="004A6AD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 ПОСТАВКИ</w:t>
      </w:r>
    </w:p>
    <w:p w:rsidR="004A6ADC" w:rsidRDefault="004A6ADC" w:rsidP="004A6AD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A6ADC" w:rsidRDefault="004A6ADC" w:rsidP="004A6ADC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A6ADC" w:rsidRPr="00B02272" w:rsidRDefault="004A6ADC" w:rsidP="004A6ADC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 xml:space="preserve">      «___» __________201_ года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Общество с ограниченной ответственностью «Медсервис»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Покупатель, в лице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 (сокращенное наименование – ),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A6ADC" w:rsidRPr="004E5772" w:rsidRDefault="004A6ADC" w:rsidP="004A6AD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1.1. Поставщик обязуется поставить</w:t>
      </w:r>
      <w:r w:rsidR="004442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монтировать в имеющееся у </w:t>
      </w:r>
      <w:r w:rsidR="009B0E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4442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B0E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оборудование</w:t>
      </w:r>
      <w:r w:rsidR="004442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4294" w:rsidRPr="009B0EE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(компьютерный томограф </w:t>
      </w:r>
      <w:proofErr w:type="spellStart"/>
      <w:r w:rsidR="00444294" w:rsidRPr="009B0EE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Alex</w:t>
      </w:r>
      <w:r w:rsidR="009721AC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ion</w:t>
      </w:r>
      <w:proofErr w:type="spellEnd"/>
      <w:r w:rsidR="009721AC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серийный номер 2KD1572147</w:t>
      </w:r>
      <w:bookmarkStart w:id="0" w:name="_GoBack"/>
      <w:bookmarkEnd w:id="0"/>
      <w:r w:rsidR="00444294" w:rsidRPr="009B0EE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,  производства фирмы «Тошиба </w:t>
      </w:r>
      <w:proofErr w:type="spellStart"/>
      <w:r w:rsidR="00444294" w:rsidRPr="009B0EE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Медикал</w:t>
      </w:r>
      <w:proofErr w:type="spellEnd"/>
      <w:r w:rsidR="00444294" w:rsidRPr="009B0EE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444294" w:rsidRPr="009B0EE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Системз</w:t>
      </w:r>
      <w:proofErr w:type="spellEnd"/>
      <w:r w:rsidR="00444294" w:rsidRPr="009B0EE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="00444294" w:rsidRPr="009B0EE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Корпорейшн</w:t>
      </w:r>
      <w:proofErr w:type="spellEnd"/>
      <w:r w:rsidR="00444294" w:rsidRPr="009B0EE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», Япония)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принять и оплатить </w:t>
      </w:r>
      <w:r w:rsidR="009B0E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запасную часть</w:t>
      </w:r>
      <w:r w:rsidR="00D06A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06A6E" w:rsidRPr="00D06A6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(</w:t>
      </w:r>
      <w:r w:rsidR="00D06A6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р</w:t>
      </w:r>
      <w:r w:rsidR="00D06A6E" w:rsidRPr="00D06A6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ентгеновск</w:t>
      </w:r>
      <w:r w:rsidR="00D06A6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ую</w:t>
      </w:r>
      <w:r w:rsidR="00D06A6E" w:rsidRPr="00D06A6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трубк</w:t>
      </w:r>
      <w:r w:rsidR="00D06A6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</w:t>
      </w:r>
      <w:r w:rsidR="00D06A6E" w:rsidRPr="00D06A6E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CXB-350A, арт. GS-3078A)</w:t>
      </w:r>
      <w:r w:rsidR="009B0E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(далее – товар)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наименов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 1 к настоящему Договору).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30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(тридцати) календарных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дней с момента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заключения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Поставка Товара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должна быть </w:t>
      </w:r>
      <w:r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>осуществл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>ена</w:t>
      </w:r>
      <w:r w:rsidRP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единовременно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всего объема/количества Товара.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sz w:val="24"/>
          <w:szCs w:val="24"/>
          <w:lang w:eastAsia="ru-RU"/>
        </w:rPr>
        <w:t>1.4. Срок выполнения работ: не более 14 (четырнадцати) рабочи</w:t>
      </w:r>
      <w:r w:rsidR="009721AC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х дней  с момента </w:t>
      </w:r>
      <w:r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поставки товара.</w:t>
      </w:r>
    </w:p>
    <w:p w:rsidR="004A6ADC" w:rsidRPr="006676F0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4A6ADC" w:rsidRDefault="004A6ADC" w:rsidP="004A6ADC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4A6ADC" w:rsidRPr="004E5772" w:rsidRDefault="004A6ADC" w:rsidP="004A6AD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</w:t>
      </w:r>
      <w:r w:rsidR="000470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монтажных работ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 составляет ____________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 - ______ (___________) рублей/НДС не облагается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 2.1 настоящего Договора,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Поставщика в рамках выполнения условий настоящего Договора).</w:t>
      </w:r>
    </w:p>
    <w:p w:rsidR="004A6ADC" w:rsidRPr="00BE10E3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меняться в сторону уменьшения при заключении дополнительного соглашения</w:t>
      </w:r>
      <w:r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A6ADC" w:rsidRDefault="004A6ADC" w:rsidP="004A6AD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A6ADC" w:rsidRDefault="004A6ADC" w:rsidP="004A6AD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4A6ADC" w:rsidRDefault="004A6ADC" w:rsidP="004A6ADC">
      <w:pPr>
        <w:pStyle w:val="a9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361D6F">
        <w:rPr>
          <w:rFonts w:ascii="Times New Roman" w:hAnsi="Times New Roman" w:cs="Times New Roman"/>
          <w:sz w:val="24"/>
          <w:szCs w:val="24"/>
        </w:rPr>
        <w:t xml:space="preserve">Расчёт за поставляемый Товар происходит в порядке: </w:t>
      </w:r>
      <w:r>
        <w:rPr>
          <w:rFonts w:ascii="Times New Roman" w:hAnsi="Times New Roman" w:cs="Times New Roman"/>
          <w:sz w:val="24"/>
          <w:szCs w:val="24"/>
        </w:rPr>
        <w:t>равными частями с ежемесячным платежом (_________) рублей в течение шести месяцев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момента поставки  Товара</w:t>
      </w:r>
      <w:r w:rsidR="000470EE">
        <w:rPr>
          <w:rFonts w:ascii="Times New Roman" w:hAnsi="Times New Roman" w:cs="Times New Roman"/>
          <w:sz w:val="24"/>
          <w:szCs w:val="24"/>
        </w:rPr>
        <w:t xml:space="preserve"> и выполнения монтажных работ</w:t>
      </w:r>
      <w:r>
        <w:rPr>
          <w:rFonts w:ascii="Times New Roman" w:hAnsi="Times New Roman" w:cs="Times New Roman"/>
          <w:sz w:val="24"/>
          <w:szCs w:val="24"/>
        </w:rPr>
        <w:t>. Первый платеж в размере 1/6 от стоимости Товара  указанной  в товарной  накладной ТОРГ-12, производиться по факту поставки Товара</w:t>
      </w:r>
      <w:r w:rsidR="000470EE">
        <w:rPr>
          <w:rFonts w:ascii="Times New Roman" w:hAnsi="Times New Roman" w:cs="Times New Roman"/>
          <w:sz w:val="24"/>
          <w:szCs w:val="24"/>
        </w:rPr>
        <w:t xml:space="preserve"> и выполнения монтажных работ</w:t>
      </w:r>
      <w:r>
        <w:rPr>
          <w:rFonts w:ascii="Times New Roman" w:hAnsi="Times New Roman" w:cs="Times New Roman"/>
          <w:sz w:val="24"/>
          <w:szCs w:val="24"/>
        </w:rPr>
        <w:t xml:space="preserve">, в течение 10 (десяти) рабочих дней с момента  получения Покупателем </w:t>
      </w:r>
      <w:proofErr w:type="gramStart"/>
      <w:r>
        <w:rPr>
          <w:rFonts w:ascii="Times New Roman" w:hAnsi="Times New Roman" w:cs="Times New Roman"/>
          <w:sz w:val="24"/>
          <w:szCs w:val="24"/>
        </w:rPr>
        <w:t>счет-фактуры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накладной, оформленной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товарною накладную ТОРГ-12</w:t>
      </w:r>
      <w:r w:rsidR="000470EE">
        <w:rPr>
          <w:rFonts w:ascii="Times New Roman" w:hAnsi="Times New Roman" w:cs="Times New Roman"/>
          <w:sz w:val="24"/>
          <w:szCs w:val="24"/>
        </w:rPr>
        <w:t xml:space="preserve"> и акта выполненных работ</w:t>
      </w:r>
      <w:r>
        <w:rPr>
          <w:rFonts w:ascii="Times New Roman" w:hAnsi="Times New Roman" w:cs="Times New Roman"/>
          <w:sz w:val="24"/>
          <w:szCs w:val="24"/>
        </w:rPr>
        <w:t xml:space="preserve">, счет-фактуру в соответствии  с требованием НК РФ и сертификаты (паспорт) качества  производителя. Второй и последующие платежи через 30 (тридцать)  календарных дней, </w:t>
      </w:r>
      <w:proofErr w:type="gramStart"/>
      <w:r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предыдущего платежа.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должен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 требованиям п.3.2 настоящего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счета-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A6ADC" w:rsidRDefault="004A6ADC" w:rsidP="004A6ADC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A6ADC" w:rsidRPr="00327172" w:rsidRDefault="004A6ADC" w:rsidP="004A6AD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4.1. Поставка Товара</w:t>
      </w:r>
      <w:r w:rsidR="000470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выполнения монтажных работ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осуществляется Поставщиком в сроки, указанные в п. 1.3</w:t>
      </w:r>
      <w:r w:rsidR="000470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1.4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настоящего Договора. О дате и ориентировочном времени прибытия автотранспорта с Товаром Поставщик обязан уведомить Покупателя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 День приемки Товара должен являться официальным рабочим днем.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2B09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азгрузка осуществляется </w:t>
      </w:r>
      <w:r w:rsidR="002B09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собственными силами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</w:t>
      </w:r>
      <w:r w:rsidR="002B09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 Покупателя, расположенный по адресу: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A6ADC" w:rsidRPr="009119CA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A6ADC" w:rsidRPr="00B02272" w:rsidRDefault="004A6ADC" w:rsidP="002B09E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Днем перехода права собственности на поставленный Товар является дата выполнения Поставщиком обязанности по поставке Товара</w:t>
      </w:r>
      <w:r w:rsidR="002B09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подписания акта выполненных работ Покупателем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Обязанность Поставщика по поставке 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</w:t>
      </w:r>
      <w:r w:rsidR="002B09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выполненных работ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проставления отметки в товарной накладной ТОРГ-12 о приеме Товара.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недопоставки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4.6. В случае поставки некачественного Товара 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4.7. Обязанность Поставщика по поставке Товара не считается исполненной в случае</w:t>
      </w:r>
      <w:r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отсутствия с Товаром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 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соответствия, инструкции завода-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гарантийные талоны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иные технические документы на Товар), либо предоставление неполного комплекта таких документов. В этом случае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4A6ADC" w:rsidRPr="009119CA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A6ADC" w:rsidRPr="004422F4" w:rsidRDefault="004A6ADC" w:rsidP="004A6AD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A6ADC" w:rsidRPr="004422F4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Поставщик обязан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Стоимость упаковки включена в стоимость товара. 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A6ADC" w:rsidRPr="004422F4" w:rsidRDefault="004A6ADC" w:rsidP="004A6AD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A6ADC" w:rsidRPr="009119CA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регистрационными удостоверениями, иными документами, подтверждающими происхождение, безопасность, сроки хранения или годности Товара, гарантийными талонами, инструкциями завода-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иным сопроводительным Товар документам 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Договору).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tbl>
      <w:tblPr>
        <w:tblW w:w="103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4"/>
      </w:tblGrid>
      <w:tr w:rsidR="002B09E9" w:rsidRPr="002B09E9" w:rsidTr="002B09E9">
        <w:tc>
          <w:tcPr>
            <w:tcW w:w="103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9E9" w:rsidRPr="002B09E9" w:rsidRDefault="002B09E9" w:rsidP="002B09E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6.4.  </w:t>
            </w:r>
            <w:r w:rsidRPr="002B09E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Гарантия на Товар составляет 12 (двенадцать) месяцев с даты подписания Сторонами акта выполненных работ.   (далее - "Гарантийный срок").</w:t>
            </w:r>
          </w:p>
        </w:tc>
      </w:tr>
      <w:tr w:rsidR="002B09E9" w:rsidRPr="002B09E9" w:rsidTr="002B09E9">
        <w:tc>
          <w:tcPr>
            <w:tcW w:w="103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09E9" w:rsidRPr="002B09E9" w:rsidRDefault="002B09E9" w:rsidP="002B09E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2B09E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течение Гарантийного срока Поставщик гарантирует исправную и полнофункциональную работу Товара в соответствии с техническим описанием производителя Товара. </w:t>
            </w:r>
          </w:p>
          <w:p w:rsidR="002B09E9" w:rsidRPr="002B09E9" w:rsidRDefault="002B09E9" w:rsidP="002B09E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B09E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Товар, вышедший из строя в период действия гарантийного срока передается</w:t>
            </w:r>
            <w:proofErr w:type="gramEnd"/>
            <w:r w:rsidRPr="002B09E9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поставщику в сопровождении рекламационного акта и гарантийного талона. В случае выхода Товара из строя в течение Гарантийного срока Поставщик обязуется самостоятельно за свой счет произвести ремонт или замену неисправного Товара в соответствии с законодательством РФ.</w:t>
            </w:r>
          </w:p>
        </w:tc>
      </w:tr>
    </w:tbl>
    <w:p w:rsidR="004A6ADC" w:rsidRPr="005A34D3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A6ADC" w:rsidRPr="006719A9" w:rsidRDefault="004A6ADC" w:rsidP="004A6AD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A6ADC" w:rsidRPr="00BE7244" w:rsidRDefault="004A6ADC" w:rsidP="004A6AD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4A6ADC" w:rsidRPr="00BE7244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4A6ADC" w:rsidRPr="00BE7244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4A6ADC" w:rsidRPr="00BE7244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4A6ADC" w:rsidRPr="00BE7244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4A6ADC" w:rsidRPr="00BE7244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A6ADC" w:rsidRPr="00AB4278" w:rsidRDefault="004A6ADC" w:rsidP="004A6AD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A6ADC" w:rsidRPr="00AB4278" w:rsidRDefault="004A6ADC" w:rsidP="004A6AD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2B09E9" w:rsidRPr="008C029B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2B09E9" w:rsidRPr="008C029B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2B09E9" w:rsidRPr="008C029B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2B09E9" w:rsidRPr="008C029B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2B09E9" w:rsidRPr="008C029B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2B09E9" w:rsidRPr="008C029B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9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4A6ADC" w:rsidRPr="00C55CD2" w:rsidRDefault="004A6ADC" w:rsidP="004A6A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4A6ADC" w:rsidRPr="00C55CD2" w:rsidRDefault="004A6ADC" w:rsidP="004A6A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4A6ADC" w:rsidRPr="00C55CD2" w:rsidRDefault="004A6ADC" w:rsidP="004A6A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4A6ADC" w:rsidRPr="00C55CD2" w:rsidRDefault="004A6ADC" w:rsidP="004A6ADC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A6ADC" w:rsidRPr="00227370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Покупателю.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Федерации.</w:t>
      </w:r>
    </w:p>
    <w:p w:rsidR="004A6ADC" w:rsidRPr="00227370" w:rsidRDefault="004A6ADC" w:rsidP="004A6A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гарантирует, что:</w:t>
      </w:r>
    </w:p>
    <w:p w:rsidR="004A6ADC" w:rsidRPr="00227370" w:rsidRDefault="004A6ADC" w:rsidP="004A6A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4A6ADC" w:rsidRPr="00227370" w:rsidRDefault="004A6ADC" w:rsidP="004A6A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4A6ADC" w:rsidRPr="00227370" w:rsidRDefault="004A6ADC" w:rsidP="004A6AD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4A6ADC" w:rsidRPr="00AB4278" w:rsidRDefault="004A6ADC" w:rsidP="004A6AD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Pr="009D0195">
        <w:t xml:space="preserve"> </w:t>
      </w:r>
      <w:r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4A6ADC" w:rsidRPr="00B02272" w:rsidRDefault="004A6ADC" w:rsidP="002B09E9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B09E9">
        <w:rPr>
          <w:rFonts w:ascii="Times New Roman" w:hAnsi="Times New Roman" w:cs="Calibri"/>
          <w:color w:val="000000"/>
          <w:sz w:val="24"/>
          <w:szCs w:val="24"/>
        </w:rPr>
        <w:t>11.2</w:t>
      </w:r>
      <w:r>
        <w:rPr>
          <w:rFonts w:ascii="Times New Roman" w:hAnsi="Times New Roman" w:cs="Calibri"/>
          <w:color w:val="000000"/>
          <w:sz w:val="24"/>
          <w:szCs w:val="24"/>
        </w:rPr>
        <w:t>. Настоящий Д</w:t>
      </w:r>
      <w:r w:rsidRPr="00B02272">
        <w:rPr>
          <w:rFonts w:ascii="Times New Roman" w:hAnsi="Times New Roman" w:cs="Calibri"/>
          <w:color w:val="000000"/>
          <w:sz w:val="24"/>
          <w:szCs w:val="24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</w:t>
      </w:r>
      <w:r w:rsidR="002B09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B09E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4A6ADC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11.</w:t>
      </w:r>
      <w:r w:rsidR="002B09E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 и является неотъемлемой частью настоящего Договора.</w:t>
      </w:r>
    </w:p>
    <w:p w:rsidR="004A6ADC" w:rsidRPr="00B02272" w:rsidRDefault="004A6ADC" w:rsidP="004A6AD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A6ADC" w:rsidRPr="00003208" w:rsidRDefault="004A6ADC" w:rsidP="004A6ADC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АДРЕСА, </w:t>
      </w:r>
      <w:r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4A6ADC" w:rsidRPr="00B02272" w:rsidRDefault="004A6ADC" w:rsidP="004A6A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4A6ADC" w:rsidRPr="00B02272" w:rsidRDefault="004A6ADC" w:rsidP="004A6A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4A6ADC" w:rsidRPr="00B02272" w:rsidRDefault="004A6ADC" w:rsidP="004A6A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4A6ADC" w:rsidRPr="00B02272" w:rsidRDefault="004A6ADC" w:rsidP="004A6A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4A6ADC" w:rsidRPr="00B02272" w:rsidRDefault="004A6ADC" w:rsidP="004A6A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4A6ADC" w:rsidRPr="00B02272" w:rsidRDefault="004A6ADC" w:rsidP="004A6A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4A6ADC" w:rsidRDefault="004A6ADC" w:rsidP="004A6AD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4A6ADC" w:rsidRDefault="004A6ADC" w:rsidP="004A6AD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4A6ADC" w:rsidRPr="00B02272" w:rsidRDefault="004A6ADC" w:rsidP="004A6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A6ADC" w:rsidRDefault="004A6ADC" w:rsidP="004A6A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6ADC" w:rsidRDefault="004A6ADC" w:rsidP="004A6A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4A6ADC" w:rsidRDefault="004A6ADC" w:rsidP="004A6A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4A6ADC" w:rsidRPr="00B02272" w:rsidRDefault="004A6ADC" w:rsidP="004A6A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4A6ADC" w:rsidRDefault="004A6ADC" w:rsidP="004A6AD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4A6ADC" w:rsidRDefault="004A6ADC" w:rsidP="004A6AD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4A6ADC" w:rsidRDefault="004A6ADC" w:rsidP="004A6A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A6ADC" w:rsidRDefault="004A6ADC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09E9" w:rsidRDefault="002B09E9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09E9" w:rsidRDefault="002B09E9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09E9" w:rsidRDefault="002B09E9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09E9" w:rsidRDefault="002B09E9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09E9" w:rsidRDefault="002B09E9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09E9" w:rsidRDefault="002B09E9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09E9" w:rsidRDefault="002B09E9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09E9" w:rsidRDefault="002B09E9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09E9" w:rsidRDefault="002B09E9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09E9" w:rsidRDefault="002B09E9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09E9" w:rsidRDefault="002B09E9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09E9" w:rsidRDefault="002B09E9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09E9" w:rsidRDefault="002B09E9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09E9" w:rsidRDefault="002B09E9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09E9" w:rsidRDefault="002B09E9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A6ADC" w:rsidRDefault="004A6ADC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4A6ADC" w:rsidRDefault="004A6ADC" w:rsidP="004A6A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A6ADC" w:rsidRPr="004864FE" w:rsidTr="00C71EBF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A6ADC" w:rsidRPr="004864FE" w:rsidRDefault="004A6ADC" w:rsidP="00C7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A6ADC" w:rsidRPr="004864FE" w:rsidRDefault="004A6ADC" w:rsidP="00C71E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A6ADC" w:rsidRPr="004864FE" w:rsidTr="00C71EBF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A6ADC" w:rsidRPr="004864FE" w:rsidRDefault="004A6ADC" w:rsidP="00C71EBF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A6ADC" w:rsidRPr="004864FE" w:rsidRDefault="004A6ADC" w:rsidP="00C71EBF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A6ADC" w:rsidRPr="004864FE" w:rsidTr="00C71EBF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6ADC" w:rsidRDefault="004A6ADC" w:rsidP="00C71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A6ADC" w:rsidRPr="004864FE" w:rsidRDefault="004A6ADC" w:rsidP="00C71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A6ADC" w:rsidRPr="005A73D2" w:rsidRDefault="004A6ADC" w:rsidP="004A6ADC">
            <w:pPr>
              <w:pStyle w:val="a3"/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</w:t>
            </w:r>
            <w:r w:rsidR="002B09E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выполнить монтажные работы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4A6ADC" w:rsidRPr="004864FE" w:rsidTr="00C71EBF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</w:t>
                  </w: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2B09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НДС/ </w:t>
                  </w:r>
                </w:p>
              </w:tc>
            </w:tr>
            <w:tr w:rsidR="004A6ADC" w:rsidRPr="004864FE" w:rsidTr="00C71EB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8D66A9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CA7990" w:rsidRDefault="004A6ADC" w:rsidP="00C71E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6ADC" w:rsidRPr="004864FE" w:rsidTr="00C71EBF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8D66A9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E606B2" w:rsidRDefault="004A6ADC" w:rsidP="00C71E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6ADC" w:rsidRPr="004864FE" w:rsidTr="00C71EBF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6ADC" w:rsidRPr="004864FE" w:rsidTr="00C71EBF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A6ADC" w:rsidRPr="004864FE" w:rsidRDefault="004A6ADC" w:rsidP="00C71E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B09E9" w:rsidRDefault="004A6ADC" w:rsidP="00C71EBF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</w:t>
            </w:r>
          </w:p>
          <w:p w:rsidR="004A6ADC" w:rsidRPr="004864FE" w:rsidRDefault="002B09E9" w:rsidP="00C71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4A6AD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4A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A6AD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A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A6AD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4A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A6AD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A6AD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A6AD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</w:t>
            </w:r>
            <w:r w:rsidR="004A6A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</w:t>
            </w:r>
            <w:r w:rsidR="004A6ADC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4A6ADC" w:rsidRDefault="004A6ADC" w:rsidP="00C71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составлена в двух экземплярах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</w:t>
            </w:r>
          </w:p>
          <w:p w:rsidR="004A6ADC" w:rsidRDefault="004A6ADC" w:rsidP="00C71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следующие документы: _______________________________________.</w:t>
            </w:r>
          </w:p>
          <w:p w:rsidR="004A6ADC" w:rsidRPr="004864FE" w:rsidRDefault="004A6ADC" w:rsidP="00C71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A6ADC" w:rsidRDefault="004A6ADC" w:rsidP="00C7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4A6ADC" w:rsidRPr="004864FE" w:rsidRDefault="004A6ADC" w:rsidP="00C71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A6ADC" w:rsidRPr="004864FE" w:rsidTr="00C71EBF">
              <w:trPr>
                <w:trHeight w:val="1264"/>
              </w:trPr>
              <w:tc>
                <w:tcPr>
                  <w:tcW w:w="4785" w:type="dxa"/>
                </w:tcPr>
                <w:p w:rsidR="004A6ADC" w:rsidRPr="004864FE" w:rsidRDefault="004A6ADC" w:rsidP="00C71E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A6ADC" w:rsidRDefault="004A6ADC" w:rsidP="00C71E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A6ADC" w:rsidRPr="004864FE" w:rsidRDefault="004A6ADC" w:rsidP="00C71E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A6ADC" w:rsidRPr="004864FE" w:rsidRDefault="004A6ADC" w:rsidP="00C71E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A6ADC" w:rsidRPr="004864FE" w:rsidRDefault="004A6ADC" w:rsidP="00C71E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A6ADC" w:rsidRPr="004864FE" w:rsidRDefault="004A6ADC" w:rsidP="00C71E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A6ADC" w:rsidRPr="004864FE" w:rsidRDefault="004A6ADC" w:rsidP="00C71E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A6ADC" w:rsidRDefault="004A6ADC" w:rsidP="00C71E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A6ADC" w:rsidRPr="004864FE" w:rsidRDefault="004A6ADC" w:rsidP="00C71E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A6ADC" w:rsidRDefault="004A6ADC" w:rsidP="00C71E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4A6ADC" w:rsidRPr="004864FE" w:rsidRDefault="004A6ADC" w:rsidP="00C71E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A6ADC" w:rsidRPr="004864FE" w:rsidRDefault="004A6ADC" w:rsidP="00C71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A6ADC" w:rsidRDefault="004A6ADC" w:rsidP="004A6A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8E31E9" w:rsidRDefault="008E31E9"/>
    <w:sectPr w:rsidR="008E31E9" w:rsidSect="004363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778" w:rsidRDefault="000D2778">
      <w:pPr>
        <w:spacing w:after="0" w:line="240" w:lineRule="auto"/>
      </w:pPr>
      <w:r>
        <w:separator/>
      </w:r>
    </w:p>
  </w:endnote>
  <w:endnote w:type="continuationSeparator" w:id="0">
    <w:p w:rsidR="000D2778" w:rsidRDefault="000D2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18388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183885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18388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778" w:rsidRDefault="000D2778">
      <w:pPr>
        <w:spacing w:after="0" w:line="240" w:lineRule="auto"/>
      </w:pPr>
      <w:r>
        <w:separator/>
      </w:r>
    </w:p>
  </w:footnote>
  <w:footnote w:type="continuationSeparator" w:id="0">
    <w:p w:rsidR="000D2778" w:rsidRDefault="000D2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183885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18388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18388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598"/>
    <w:rsid w:val="000470EE"/>
    <w:rsid w:val="000D2778"/>
    <w:rsid w:val="00253598"/>
    <w:rsid w:val="002B09E9"/>
    <w:rsid w:val="00444294"/>
    <w:rsid w:val="004A6ADC"/>
    <w:rsid w:val="008E31E9"/>
    <w:rsid w:val="009721AC"/>
    <w:rsid w:val="009B0EEE"/>
    <w:rsid w:val="00A62BBB"/>
    <w:rsid w:val="00D06A6E"/>
    <w:rsid w:val="00D44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A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AD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A6ADC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A6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6ADC"/>
  </w:style>
  <w:style w:type="paragraph" w:styleId="a7">
    <w:name w:val="footer"/>
    <w:basedOn w:val="a"/>
    <w:link w:val="a8"/>
    <w:uiPriority w:val="99"/>
    <w:unhideWhenUsed/>
    <w:rsid w:val="004A6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6ADC"/>
  </w:style>
  <w:style w:type="character" w:customStyle="1" w:styleId="FontStyle11">
    <w:name w:val="Font Style11"/>
    <w:rsid w:val="004A6ADC"/>
    <w:rPr>
      <w:rFonts w:ascii="Times New Roman" w:hAnsi="Times New Roman" w:cs="Times New Roman" w:hint="default"/>
      <w:sz w:val="22"/>
      <w:szCs w:val="22"/>
    </w:rPr>
  </w:style>
  <w:style w:type="paragraph" w:styleId="a9">
    <w:name w:val="No Spacing"/>
    <w:uiPriority w:val="1"/>
    <w:qFormat/>
    <w:rsid w:val="004A6ADC"/>
    <w:pPr>
      <w:spacing w:after="0" w:line="240" w:lineRule="auto"/>
    </w:pPr>
  </w:style>
  <w:style w:type="paragraph" w:customStyle="1" w:styleId="ConsNonformat">
    <w:name w:val="ConsNonformat"/>
    <w:rsid w:val="004A6A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AD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AD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A6ADC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A6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6ADC"/>
  </w:style>
  <w:style w:type="paragraph" w:styleId="a7">
    <w:name w:val="footer"/>
    <w:basedOn w:val="a"/>
    <w:link w:val="a8"/>
    <w:uiPriority w:val="99"/>
    <w:unhideWhenUsed/>
    <w:rsid w:val="004A6A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6ADC"/>
  </w:style>
  <w:style w:type="character" w:customStyle="1" w:styleId="FontStyle11">
    <w:name w:val="Font Style11"/>
    <w:rsid w:val="004A6ADC"/>
    <w:rPr>
      <w:rFonts w:ascii="Times New Roman" w:hAnsi="Times New Roman" w:cs="Times New Roman" w:hint="default"/>
      <w:sz w:val="22"/>
      <w:szCs w:val="22"/>
    </w:rPr>
  </w:style>
  <w:style w:type="paragraph" w:styleId="a9">
    <w:name w:val="No Spacing"/>
    <w:uiPriority w:val="1"/>
    <w:qFormat/>
    <w:rsid w:val="004A6ADC"/>
    <w:pPr>
      <w:spacing w:after="0" w:line="240" w:lineRule="auto"/>
    </w:pPr>
  </w:style>
  <w:style w:type="paragraph" w:customStyle="1" w:styleId="ConsNonformat">
    <w:name w:val="ConsNonformat"/>
    <w:rsid w:val="004A6A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8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mai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3605</Words>
  <Characters>20551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Рожкова Наталья Александровна</dc:creator>
  <cp:keywords/>
  <dc:description/>
  <cp:lastModifiedBy>Молчанов Антон Игоревич</cp:lastModifiedBy>
  <cp:revision>5</cp:revision>
  <dcterms:created xsi:type="dcterms:W3CDTF">2019-01-14T11:28:00Z</dcterms:created>
  <dcterms:modified xsi:type="dcterms:W3CDTF">2019-01-16T12:30:00Z</dcterms:modified>
</cp:coreProperties>
</file>